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1BD82" w14:textId="77777777" w:rsidR="00A00C63" w:rsidRPr="00A00C63" w:rsidRDefault="00A00C63" w:rsidP="00A00C63">
      <w:pPr>
        <w:spacing w:line="360" w:lineRule="atLeast"/>
        <w:ind w:firstLineChars="200" w:firstLine="800"/>
        <w:jc w:val="center"/>
        <w:rPr>
          <w:rFonts w:ascii="Times New Roman" w:hAnsi="Times New Roman" w:cs="Times New Roman"/>
          <w:b/>
          <w:sz w:val="40"/>
          <w:szCs w:val="40"/>
        </w:rPr>
      </w:pPr>
      <w:r w:rsidRPr="00A00C63">
        <w:rPr>
          <w:rFonts w:ascii="Times New Roman" w:hAnsi="Times New Roman" w:cs="Times New Roman"/>
          <w:b/>
          <w:sz w:val="40"/>
          <w:szCs w:val="40"/>
        </w:rPr>
        <w:t>Module 10</w:t>
      </w:r>
    </w:p>
    <w:p w14:paraId="5AB00CE6" w14:textId="77777777" w:rsidR="00235B8F" w:rsidRDefault="00235B8F" w:rsidP="00235B8F">
      <w:pPr>
        <w:spacing w:line="360" w:lineRule="atLeast"/>
        <w:ind w:firstLineChars="200" w:firstLine="480"/>
        <w:jc w:val="center"/>
      </w:pPr>
      <w:r>
        <w:rPr>
          <w:noProof/>
        </w:rPr>
        <w:drawing>
          <wp:inline distT="0" distB="0" distL="0" distR="0" wp14:anchorId="1D03E3BE" wp14:editId="3944B03D">
            <wp:extent cx="1645920" cy="408600"/>
            <wp:effectExtent l="0" t="0" r="0" b="0"/>
            <wp:docPr id="1050" name="单元小结.eps" descr="id:2147503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6"/>
                    <a:stretch>
                      <a:fillRect/>
                    </a:stretch>
                  </pic:blipFill>
                  <pic:spPr>
                    <a:xfrm>
                      <a:off x="0" y="0"/>
                      <a:ext cx="1645920" cy="408600"/>
                    </a:xfrm>
                    <a:prstGeom prst="rect">
                      <a:avLst/>
                    </a:prstGeom>
                  </pic:spPr>
                </pic:pic>
              </a:graphicData>
            </a:graphic>
          </wp:inline>
        </w:drawing>
      </w:r>
    </w:p>
    <w:p w14:paraId="2EEBCA3E" w14:textId="77777777" w:rsidR="00235B8F" w:rsidRDefault="00235B8F" w:rsidP="00235B8F">
      <w:pPr>
        <w:spacing w:line="360" w:lineRule="atLeast"/>
      </w:pPr>
      <w:r>
        <w:rPr>
          <w:rFonts w:eastAsia="方正黑体_GBK" w:hint="eastAsia"/>
          <w:color w:val="FF0000"/>
        </w:rPr>
        <w:t>一、核心词汇</w:t>
      </w:r>
      <w:r>
        <w:rPr>
          <w:color w:val="FF0000"/>
        </w:rPr>
        <w:t xml:space="preserve">　</w:t>
      </w:r>
      <w:r>
        <w:rPr>
          <w:noProof/>
          <w:color w:val="FF0000"/>
        </w:rPr>
        <w:drawing>
          <wp:inline distT="0" distB="0" distL="0" distR="0" wp14:anchorId="1B29E130" wp14:editId="30B0BDCA">
            <wp:extent cx="612720" cy="170640"/>
            <wp:effectExtent l="0" t="0" r="0" b="0"/>
            <wp:docPr id="1051" name="3星.EPS" descr="id:2147503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7"/>
                    <a:stretch>
                      <a:fillRect/>
                    </a:stretch>
                  </pic:blipFill>
                  <pic:spPr>
                    <a:xfrm>
                      <a:off x="0" y="0"/>
                      <a:ext cx="612720" cy="170640"/>
                    </a:xfrm>
                    <a:prstGeom prst="rect">
                      <a:avLst/>
                    </a:prstGeom>
                  </pic:spPr>
                </pic:pic>
              </a:graphicData>
            </a:graphic>
          </wp:inline>
        </w:drawing>
      </w:r>
    </w:p>
    <w:p w14:paraId="26BA7B93" w14:textId="77777777" w:rsidR="00235B8F" w:rsidRDefault="00235B8F" w:rsidP="00235B8F">
      <w:pPr>
        <w:ind w:firstLineChars="200" w:firstLine="480"/>
      </w:pPr>
      <w:r>
        <w:t>1.</w:t>
      </w:r>
      <w:r>
        <w:rPr>
          <w:rFonts w:eastAsia="方正楷体_GBK" w:hint="eastAsia"/>
        </w:rPr>
        <w:t xml:space="preserve"> </w:t>
      </w:r>
      <w:r>
        <w:rPr>
          <w:rFonts w:eastAsia="方正楷体_GBK" w:hint="eastAsia"/>
        </w:rPr>
        <w:t>名词</w:t>
      </w:r>
      <w:r>
        <w:rPr>
          <w:rFonts w:ascii="方正楷体_GBK" w:hAnsi="方正楷体_GBK"/>
        </w:rPr>
        <w:t>:</w:t>
      </w:r>
      <w:r>
        <w:rPr>
          <w:rFonts w:eastAsia="方正楷体_GBK" w:hint="eastAsia"/>
        </w:rPr>
        <w:t xml:space="preserve"> </w:t>
      </w:r>
      <w:r>
        <w:rPr>
          <w:color w:val="00FFFF"/>
        </w:rPr>
        <w:t>family</w:t>
      </w:r>
      <w:r>
        <w:rPr>
          <w:rFonts w:eastAsia="方正楷体_GBK" w:hint="eastAsia"/>
        </w:rPr>
        <w:t>家</w:t>
      </w:r>
      <w:r>
        <w:rPr>
          <w:rFonts w:ascii="方正楷体_GBK" w:hAnsi="方正楷体_GBK"/>
        </w:rPr>
        <w:t>,</w:t>
      </w:r>
      <w:r>
        <w:rPr>
          <w:rFonts w:eastAsia="方正楷体_GBK" w:hint="eastAsia"/>
        </w:rPr>
        <w:t>家庭</w:t>
      </w:r>
      <w:r>
        <w:t xml:space="preserve">　</w:t>
      </w:r>
      <w:r>
        <w:rPr>
          <w:color w:val="00FFFF"/>
        </w:rPr>
        <w:t>dinner</w:t>
      </w:r>
      <w:r>
        <w:rPr>
          <w:rFonts w:eastAsia="方正楷体_GBK" w:hint="eastAsia"/>
        </w:rPr>
        <w:t>晚餐</w:t>
      </w:r>
      <w:r>
        <w:rPr>
          <w:rFonts w:ascii="方正楷体_GBK" w:hAnsi="方正楷体_GBK"/>
        </w:rPr>
        <w:t>,</w:t>
      </w:r>
      <w:r>
        <w:rPr>
          <w:rFonts w:eastAsia="方正楷体_GBK" w:hint="eastAsia"/>
        </w:rPr>
        <w:t>正餐</w:t>
      </w:r>
      <w:r>
        <w:t xml:space="preserve">　</w:t>
      </w:r>
      <w:r>
        <w:rPr>
          <w:color w:val="00FFFF"/>
        </w:rPr>
        <w:t>year</w:t>
      </w:r>
      <w:r>
        <w:rPr>
          <w:rFonts w:eastAsia="方正楷体_GBK" w:hint="eastAsia"/>
        </w:rPr>
        <w:t>年份</w:t>
      </w:r>
      <w:r>
        <w:t xml:space="preserve">　</w:t>
      </w:r>
      <w:r>
        <w:rPr>
          <w:color w:val="00FFFF"/>
        </w:rPr>
        <w:t>festival</w:t>
      </w:r>
      <w:r>
        <w:rPr>
          <w:rFonts w:eastAsia="方正楷体_GBK" w:hint="eastAsia"/>
        </w:rPr>
        <w:t>节日</w:t>
      </w:r>
      <w:r>
        <w:t xml:space="preserve">　</w:t>
      </w:r>
      <w:r>
        <w:rPr>
          <w:color w:val="00FFFF"/>
        </w:rPr>
        <w:t>peanut</w:t>
      </w:r>
      <w:r>
        <w:rPr>
          <w:rFonts w:eastAsia="方正楷体_GBK" w:hint="eastAsia"/>
        </w:rPr>
        <w:t>花生</w:t>
      </w:r>
      <w:r>
        <w:t xml:space="preserve">　</w:t>
      </w:r>
      <w:r>
        <w:rPr>
          <w:color w:val="00FFFF"/>
        </w:rPr>
        <w:t>Christmas</w:t>
      </w:r>
      <w:r>
        <w:rPr>
          <w:rFonts w:eastAsia="方正楷体_GBK" w:hint="eastAsia"/>
        </w:rPr>
        <w:t>圣诞节</w:t>
      </w:r>
    </w:p>
    <w:p w14:paraId="5B238214" w14:textId="77777777" w:rsidR="00235B8F" w:rsidRDefault="00235B8F" w:rsidP="00235B8F">
      <w:pPr>
        <w:ind w:firstLineChars="200" w:firstLine="480"/>
      </w:pPr>
      <w:r>
        <w:t>2.</w:t>
      </w:r>
      <w:r>
        <w:rPr>
          <w:rFonts w:eastAsia="方正楷体_GBK" w:hint="eastAsia"/>
        </w:rPr>
        <w:t xml:space="preserve"> </w:t>
      </w:r>
      <w:r>
        <w:rPr>
          <w:rFonts w:eastAsia="方正楷体_GBK" w:hint="eastAsia"/>
        </w:rPr>
        <w:t>形容词</w:t>
      </w:r>
      <w:r>
        <w:rPr>
          <w:rFonts w:ascii="方正楷体_GBK" w:hAnsi="方正楷体_GBK"/>
        </w:rPr>
        <w:t>:</w:t>
      </w:r>
      <w:r>
        <w:rPr>
          <w:rFonts w:eastAsia="方正楷体_GBK" w:hint="eastAsia"/>
        </w:rPr>
        <w:t xml:space="preserve"> </w:t>
      </w:r>
      <w:r>
        <w:rPr>
          <w:color w:val="00FFFF"/>
        </w:rPr>
        <w:t>Chinese</w:t>
      </w:r>
      <w:r>
        <w:rPr>
          <w:rFonts w:eastAsia="方正楷体_GBK" w:hint="eastAsia"/>
        </w:rPr>
        <w:t>中国的</w:t>
      </w:r>
      <w:r>
        <w:t xml:space="preserve">　</w:t>
      </w:r>
      <w:r>
        <w:rPr>
          <w:rFonts w:eastAsia="方正楷体_GBK" w:hint="eastAsia"/>
        </w:rPr>
        <w:t xml:space="preserve"> </w:t>
      </w:r>
      <w:r>
        <w:rPr>
          <w:color w:val="00FFFF"/>
        </w:rPr>
        <w:t>merry</w:t>
      </w:r>
      <w:r>
        <w:rPr>
          <w:rFonts w:eastAsia="方正楷体_GBK" w:hint="eastAsia"/>
        </w:rPr>
        <w:t>愉快的</w:t>
      </w:r>
    </w:p>
    <w:p w14:paraId="7C4224A2" w14:textId="77777777" w:rsidR="00235B8F" w:rsidRDefault="00235B8F" w:rsidP="00235B8F">
      <w:pPr>
        <w:ind w:firstLineChars="200" w:firstLine="480"/>
      </w:pPr>
      <w:r>
        <w:t>3.</w:t>
      </w:r>
      <w:r>
        <w:rPr>
          <w:rFonts w:eastAsia="方正楷体_GBK" w:hint="eastAsia"/>
        </w:rPr>
        <w:t xml:space="preserve"> </w:t>
      </w:r>
      <w:r>
        <w:rPr>
          <w:rFonts w:eastAsia="方正楷体_GBK" w:hint="eastAsia"/>
        </w:rPr>
        <w:t>短语</w:t>
      </w:r>
      <w:r>
        <w:rPr>
          <w:rFonts w:ascii="方正楷体_GBK" w:hAnsi="方正楷体_GBK"/>
        </w:rPr>
        <w:t>:</w:t>
      </w:r>
      <w:r>
        <w:rPr>
          <w:rFonts w:eastAsia="方正楷体_GBK" w:hint="eastAsia"/>
        </w:rPr>
        <w:t xml:space="preserve"> </w:t>
      </w:r>
      <w:r>
        <w:rPr>
          <w:color w:val="00FFFF"/>
        </w:rPr>
        <w:t>New</w:t>
      </w:r>
      <w:r>
        <w:rPr>
          <w:rFonts w:eastAsia="方正楷体_GBK" w:hint="eastAsia"/>
          <w:color w:val="00FFFF"/>
        </w:rPr>
        <w:t xml:space="preserve"> </w:t>
      </w:r>
      <w:r>
        <w:rPr>
          <w:color w:val="00FFFF"/>
        </w:rPr>
        <w:t>Year</w:t>
      </w:r>
      <w:r>
        <w:rPr>
          <w:rFonts w:eastAsia="方正楷体_GBK" w:hint="eastAsia"/>
        </w:rPr>
        <w:t>新年</w:t>
      </w:r>
      <w:r>
        <w:t xml:space="preserve">　</w:t>
      </w:r>
      <w:r>
        <w:rPr>
          <w:rFonts w:eastAsia="方正楷体_GBK" w:hint="eastAsia"/>
        </w:rPr>
        <w:t xml:space="preserve"> </w:t>
      </w:r>
      <w:r>
        <w:rPr>
          <w:color w:val="00FFFF"/>
        </w:rPr>
        <w:t>the</w:t>
      </w:r>
      <w:r>
        <w:rPr>
          <w:rFonts w:eastAsia="方正楷体_GBK" w:hint="eastAsia"/>
          <w:color w:val="00FFFF"/>
        </w:rPr>
        <w:t xml:space="preserve"> </w:t>
      </w:r>
      <w:r>
        <w:rPr>
          <w:color w:val="00FFFF"/>
        </w:rPr>
        <w:t>Spring</w:t>
      </w:r>
      <w:r>
        <w:rPr>
          <w:rFonts w:eastAsia="方正楷体_GBK" w:hint="eastAsia"/>
          <w:color w:val="00FFFF"/>
        </w:rPr>
        <w:t xml:space="preserve"> </w:t>
      </w:r>
      <w:r>
        <w:rPr>
          <w:color w:val="00FFFF"/>
        </w:rPr>
        <w:t>Festival</w:t>
      </w:r>
      <w:r>
        <w:rPr>
          <w:rFonts w:eastAsia="方正楷体_GBK" w:hint="eastAsia"/>
        </w:rPr>
        <w:t>春节</w:t>
      </w:r>
    </w:p>
    <w:p w14:paraId="10846639" w14:textId="77777777" w:rsidR="00235B8F" w:rsidRDefault="00235B8F" w:rsidP="00235B8F">
      <w:pPr>
        <w:spacing w:line="360" w:lineRule="atLeast"/>
      </w:pPr>
      <w:r>
        <w:rPr>
          <w:rFonts w:eastAsia="方正黑体_GBK" w:hint="eastAsia"/>
          <w:color w:val="FF0000"/>
        </w:rPr>
        <w:t>二、拓展词汇</w:t>
      </w:r>
      <w:r>
        <w:rPr>
          <w:color w:val="FF0000"/>
        </w:rPr>
        <w:t xml:space="preserve">　</w:t>
      </w:r>
      <w:r>
        <w:rPr>
          <w:noProof/>
          <w:color w:val="FF0000"/>
        </w:rPr>
        <w:drawing>
          <wp:inline distT="0" distB="0" distL="0" distR="0" wp14:anchorId="076DAF93" wp14:editId="15F54EEE">
            <wp:extent cx="396360" cy="170640"/>
            <wp:effectExtent l="0" t="0" r="0" b="0"/>
            <wp:docPr id="1052" name="2星.EPS" descr="id:2147503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8"/>
                    <a:stretch>
                      <a:fillRect/>
                    </a:stretch>
                  </pic:blipFill>
                  <pic:spPr>
                    <a:xfrm>
                      <a:off x="0" y="0"/>
                      <a:ext cx="396360" cy="170640"/>
                    </a:xfrm>
                    <a:prstGeom prst="rect">
                      <a:avLst/>
                    </a:prstGeom>
                  </pic:spPr>
                </pic:pic>
              </a:graphicData>
            </a:graphic>
          </wp:inline>
        </w:drawing>
      </w:r>
    </w:p>
    <w:p w14:paraId="4252467D" w14:textId="77777777" w:rsidR="00235B8F" w:rsidRDefault="00235B8F" w:rsidP="00235B8F">
      <w:pPr>
        <w:ind w:firstLineChars="200" w:firstLine="480"/>
      </w:pPr>
      <w:r>
        <w:t>1.</w:t>
      </w:r>
      <w:r>
        <w:rPr>
          <w:rFonts w:eastAsia="方正楷体_GBK" w:hint="eastAsia"/>
        </w:rPr>
        <w:t xml:space="preserve"> </w:t>
      </w:r>
      <w:r>
        <w:rPr>
          <w:rFonts w:eastAsia="方正楷体_GBK" w:hint="eastAsia"/>
        </w:rPr>
        <w:t>动词</w:t>
      </w:r>
      <w:r>
        <w:rPr>
          <w:rFonts w:ascii="方正楷体_GBK" w:hAnsi="方正楷体_GBK"/>
        </w:rPr>
        <w:t>:</w:t>
      </w:r>
      <w:r>
        <w:rPr>
          <w:rFonts w:eastAsia="方正楷体_GBK" w:hint="eastAsia"/>
        </w:rPr>
        <w:t xml:space="preserve"> </w:t>
      </w:r>
      <w:r>
        <w:rPr>
          <w:color w:val="00FFFF"/>
        </w:rPr>
        <w:t>wish</w:t>
      </w:r>
      <w:r>
        <w:rPr>
          <w:rFonts w:eastAsia="方正楷体_GBK" w:hint="eastAsia"/>
        </w:rPr>
        <w:t>祝</w:t>
      </w:r>
      <w:r>
        <w:rPr>
          <w:rFonts w:ascii="方正楷体_GBK" w:hAnsi="方正楷体_GBK"/>
        </w:rPr>
        <w:t>,</w:t>
      </w:r>
      <w:r>
        <w:rPr>
          <w:rFonts w:eastAsia="方正楷体_GBK" w:hint="eastAsia"/>
        </w:rPr>
        <w:t>祝愿</w:t>
      </w:r>
      <w:r>
        <w:t xml:space="preserve">　</w:t>
      </w:r>
      <w:r>
        <w:rPr>
          <w:color w:val="00FFFF"/>
        </w:rPr>
        <w:t>say</w:t>
      </w:r>
      <w:r>
        <w:rPr>
          <w:rFonts w:eastAsia="方正楷体_GBK" w:hint="eastAsia"/>
        </w:rPr>
        <w:t>说</w:t>
      </w:r>
      <w:r>
        <w:t xml:space="preserve">　</w:t>
      </w:r>
      <w:r>
        <w:rPr>
          <w:color w:val="00FFFF"/>
        </w:rPr>
        <w:t>sing</w:t>
      </w:r>
      <w:r>
        <w:rPr>
          <w:rFonts w:eastAsia="方正楷体_GBK" w:hint="eastAsia"/>
        </w:rPr>
        <w:t>唱歌</w:t>
      </w:r>
    </w:p>
    <w:p w14:paraId="69670293" w14:textId="77777777" w:rsidR="00235B8F" w:rsidRDefault="00235B8F" w:rsidP="00235B8F">
      <w:pPr>
        <w:ind w:firstLineChars="200" w:firstLine="480"/>
      </w:pPr>
      <w:r>
        <w:t>2.</w:t>
      </w:r>
      <w:r>
        <w:rPr>
          <w:rFonts w:eastAsia="方正楷体_GBK" w:hint="eastAsia"/>
        </w:rPr>
        <w:t xml:space="preserve"> </w:t>
      </w:r>
      <w:r>
        <w:rPr>
          <w:rFonts w:eastAsia="方正楷体_GBK" w:hint="eastAsia"/>
        </w:rPr>
        <w:t>介词</w:t>
      </w:r>
      <w:r>
        <w:rPr>
          <w:rFonts w:ascii="方正楷体_GBK" w:hAnsi="方正楷体_GBK"/>
        </w:rPr>
        <w:t>:</w:t>
      </w:r>
      <w:r>
        <w:rPr>
          <w:rFonts w:eastAsia="方正楷体_GBK" w:hint="eastAsia"/>
        </w:rPr>
        <w:t xml:space="preserve"> </w:t>
      </w:r>
      <w:r>
        <w:rPr>
          <w:color w:val="00FFFF"/>
        </w:rPr>
        <w:t>for</w:t>
      </w:r>
      <w:r>
        <w:rPr>
          <w:rFonts w:eastAsia="方正楷体_GBK" w:hint="eastAsia"/>
        </w:rPr>
        <w:t>给</w:t>
      </w:r>
      <w:r>
        <w:rPr>
          <w:rFonts w:ascii="方正楷体_GBK" w:hAnsi="方正楷体_GBK"/>
        </w:rPr>
        <w:t>;</w:t>
      </w:r>
      <w:r>
        <w:rPr>
          <w:rFonts w:eastAsia="方正楷体_GBK" w:hint="eastAsia"/>
        </w:rPr>
        <w:t>为</w:t>
      </w:r>
      <w:r>
        <w:t xml:space="preserve">　</w:t>
      </w:r>
      <w:r>
        <w:rPr>
          <w:color w:val="00FFFF"/>
        </w:rPr>
        <w:t>about</w:t>
      </w:r>
      <w:r>
        <w:rPr>
          <w:rFonts w:eastAsia="方正楷体_GBK" w:hint="eastAsia"/>
        </w:rPr>
        <w:t>关于</w:t>
      </w:r>
    </w:p>
    <w:p w14:paraId="2FDAA116" w14:textId="77777777" w:rsidR="00235B8F" w:rsidRDefault="00235B8F" w:rsidP="00235B8F">
      <w:pPr>
        <w:ind w:firstLineChars="200" w:firstLine="480"/>
      </w:pPr>
      <w:r>
        <w:t>3.</w:t>
      </w:r>
      <w:r>
        <w:rPr>
          <w:rFonts w:eastAsia="方正楷体_GBK" w:hint="eastAsia"/>
        </w:rPr>
        <w:t xml:space="preserve"> </w:t>
      </w:r>
      <w:r>
        <w:rPr>
          <w:rFonts w:eastAsia="方正楷体_GBK" w:hint="eastAsia"/>
        </w:rPr>
        <w:t>名词</w:t>
      </w:r>
      <w:r>
        <w:rPr>
          <w:rFonts w:ascii="方正楷体_GBK" w:hAnsi="方正楷体_GBK"/>
        </w:rPr>
        <w:t>:</w:t>
      </w:r>
      <w:r>
        <w:rPr>
          <w:rFonts w:eastAsia="方正楷体_GBK" w:hint="eastAsia"/>
        </w:rPr>
        <w:t xml:space="preserve"> </w:t>
      </w:r>
      <w:r>
        <w:rPr>
          <w:color w:val="00FFFF"/>
        </w:rPr>
        <w:t>present</w:t>
      </w:r>
      <w:r>
        <w:rPr>
          <w:rFonts w:eastAsia="方正楷体_GBK" w:hint="eastAsia"/>
        </w:rPr>
        <w:t>礼物</w:t>
      </w:r>
    </w:p>
    <w:p w14:paraId="7162A11B" w14:textId="77777777" w:rsidR="00235B8F" w:rsidRDefault="00235B8F" w:rsidP="00235B8F">
      <w:pPr>
        <w:ind w:firstLineChars="200" w:firstLine="480"/>
      </w:pPr>
      <w:r>
        <w:t>4.</w:t>
      </w:r>
      <w:r>
        <w:rPr>
          <w:rFonts w:eastAsia="方正楷体_GBK" w:hint="eastAsia"/>
        </w:rPr>
        <w:t xml:space="preserve"> </w:t>
      </w:r>
      <w:r>
        <w:rPr>
          <w:rFonts w:eastAsia="方正楷体_GBK" w:hint="eastAsia"/>
        </w:rPr>
        <w:t>短语</w:t>
      </w:r>
      <w:r>
        <w:rPr>
          <w:rFonts w:ascii="方正楷体_GBK" w:hAnsi="方正楷体_GBK"/>
        </w:rPr>
        <w:t>:</w:t>
      </w:r>
      <w:r>
        <w:rPr>
          <w:rFonts w:eastAsia="方正楷体_GBK" w:hint="eastAsia"/>
        </w:rPr>
        <w:t xml:space="preserve"> </w:t>
      </w:r>
      <w:r>
        <w:rPr>
          <w:color w:val="00FFFF"/>
        </w:rPr>
        <w:t>Christmas</w:t>
      </w:r>
      <w:r>
        <w:rPr>
          <w:rFonts w:eastAsia="方正楷体_GBK" w:hint="eastAsia"/>
          <w:color w:val="00FFFF"/>
        </w:rPr>
        <w:t xml:space="preserve"> </w:t>
      </w:r>
      <w:r>
        <w:rPr>
          <w:color w:val="00FFFF"/>
        </w:rPr>
        <w:t>tree</w:t>
      </w:r>
      <w:r>
        <w:rPr>
          <w:rFonts w:eastAsia="方正楷体_GBK" w:hint="eastAsia"/>
        </w:rPr>
        <w:t>圣诞树</w:t>
      </w:r>
      <w:r>
        <w:t xml:space="preserve">　</w:t>
      </w:r>
      <w:r>
        <w:rPr>
          <w:color w:val="00FFFF"/>
        </w:rPr>
        <w:t>I</w:t>
      </w:r>
      <w:r>
        <w:rPr>
          <w:rFonts w:eastAsia="方正楷体_GBK" w:hint="eastAsia"/>
          <w:color w:val="00FFFF"/>
        </w:rPr>
        <w:t xml:space="preserve"> </w:t>
      </w:r>
      <w:r>
        <w:rPr>
          <w:color w:val="00FFFF"/>
        </w:rPr>
        <w:t>see</w:t>
      </w:r>
      <w:r>
        <w:rPr>
          <w:rFonts w:eastAsia="方正楷体_GBK" w:hint="eastAsia"/>
        </w:rPr>
        <w:t>我明白了</w:t>
      </w:r>
      <w:r>
        <w:t xml:space="preserve">　</w:t>
      </w:r>
      <w:r>
        <w:rPr>
          <w:color w:val="00FFFF"/>
        </w:rPr>
        <w:t>lots</w:t>
      </w:r>
      <w:r>
        <w:rPr>
          <w:rFonts w:eastAsia="方正楷体_GBK" w:hint="eastAsia"/>
          <w:color w:val="00FFFF"/>
        </w:rPr>
        <w:t xml:space="preserve"> </w:t>
      </w:r>
      <w:r>
        <w:rPr>
          <w:color w:val="00FFFF"/>
        </w:rPr>
        <w:t>of</w:t>
      </w:r>
      <w:r>
        <w:rPr>
          <w:rFonts w:eastAsia="方正楷体_GBK" w:hint="eastAsia"/>
        </w:rPr>
        <w:t>很多</w:t>
      </w:r>
    </w:p>
    <w:p w14:paraId="6FCB7A06" w14:textId="77777777" w:rsidR="00235B8F" w:rsidRDefault="00235B8F" w:rsidP="00235B8F">
      <w:pPr>
        <w:spacing w:line="360" w:lineRule="atLeast"/>
      </w:pPr>
      <w:r>
        <w:rPr>
          <w:rFonts w:eastAsia="方正黑体_GBK" w:hint="eastAsia"/>
          <w:color w:val="FF0000"/>
        </w:rPr>
        <w:t>三、核心句型</w:t>
      </w:r>
      <w:r>
        <w:rPr>
          <w:color w:val="FF0000"/>
        </w:rPr>
        <w:t xml:space="preserve">　</w:t>
      </w:r>
      <w:r>
        <w:rPr>
          <w:noProof/>
          <w:color w:val="FF0000"/>
        </w:rPr>
        <w:drawing>
          <wp:inline distT="0" distB="0" distL="0" distR="0" wp14:anchorId="7EE1C099" wp14:editId="35A69A01">
            <wp:extent cx="612720" cy="170640"/>
            <wp:effectExtent l="0" t="0" r="0" b="0"/>
            <wp:docPr id="1053" name="3星.EPS" descr="id:2147503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7"/>
                    <a:stretch>
                      <a:fillRect/>
                    </a:stretch>
                  </pic:blipFill>
                  <pic:spPr>
                    <a:xfrm>
                      <a:off x="0" y="0"/>
                      <a:ext cx="612720" cy="170640"/>
                    </a:xfrm>
                    <a:prstGeom prst="rect">
                      <a:avLst/>
                    </a:prstGeom>
                  </pic:spPr>
                </pic:pic>
              </a:graphicData>
            </a:graphic>
          </wp:inline>
        </w:drawing>
      </w:r>
    </w:p>
    <w:p w14:paraId="6C1523B3" w14:textId="387676FE" w:rsidR="00235B8F" w:rsidRDefault="00235B8F" w:rsidP="00235B8F">
      <w:pPr>
        <w:ind w:firstLineChars="200" w:firstLine="480"/>
      </w:pPr>
      <w:r>
        <w:t>1.</w:t>
      </w:r>
      <w:r>
        <w:rPr>
          <w:rFonts w:eastAsia="方正楷体_GBK" w:hint="eastAsia"/>
        </w:rPr>
        <w:t xml:space="preserve"> </w:t>
      </w:r>
      <w:r>
        <w:t>What</w:t>
      </w:r>
      <w:r w:rsidR="0085499B">
        <w:t>’</w:t>
      </w:r>
      <w:r>
        <w:t>s</w:t>
      </w:r>
      <w:r>
        <w:rPr>
          <w:rFonts w:eastAsia="方正楷体_GBK" w:hint="eastAsia"/>
        </w:rPr>
        <w:t xml:space="preserve"> </w:t>
      </w:r>
      <w:r>
        <w:t>it</w:t>
      </w:r>
      <w:r>
        <w:rPr>
          <w:rFonts w:eastAsia="方正楷体_GBK" w:hint="eastAsia"/>
        </w:rPr>
        <w:t xml:space="preserve"> </w:t>
      </w:r>
      <w:proofErr w:type="gramStart"/>
      <w:r>
        <w:t>about</w:t>
      </w:r>
      <w:r>
        <w:rPr>
          <w:rFonts w:ascii="方正黑体_GBK" w:hAnsi="方正黑体_GBK"/>
        </w:rPr>
        <w:t>?</w:t>
      </w:r>
      <w:r>
        <w:rPr>
          <w:rFonts w:eastAsia="方正楷体_GBK" w:hint="eastAsia"/>
        </w:rPr>
        <w:t>它是关于什么的</w:t>
      </w:r>
      <w:proofErr w:type="gramEnd"/>
      <w:r>
        <w:rPr>
          <w:rFonts w:ascii="方正楷体_GBK" w:hAnsi="方正楷体_GBK"/>
        </w:rPr>
        <w:t>?</w:t>
      </w:r>
    </w:p>
    <w:p w14:paraId="02077D0C" w14:textId="5CBAF13E" w:rsidR="00235B8F" w:rsidRDefault="00235B8F" w:rsidP="00235B8F">
      <w:pPr>
        <w:ind w:firstLineChars="200" w:firstLine="480"/>
      </w:pPr>
      <w:r>
        <w:rPr>
          <w:rFonts w:eastAsia="方正楷体_GBK" w:hint="eastAsia"/>
          <w:color w:val="00FFFF"/>
        </w:rPr>
        <w:t>解读</w:t>
      </w:r>
      <w:r>
        <w:rPr>
          <w:rFonts w:ascii="方正楷体_GBK" w:hAnsi="方正楷体_GBK"/>
          <w:color w:val="00FFFF"/>
        </w:rPr>
        <w:t>:</w:t>
      </w:r>
      <w:r>
        <w:rPr>
          <w:rFonts w:eastAsia="方正楷体_GBK" w:hint="eastAsia"/>
        </w:rPr>
        <w:t xml:space="preserve"> </w:t>
      </w:r>
      <w:r>
        <w:rPr>
          <w:rFonts w:eastAsia="方正楷体_GBK" w:hint="eastAsia"/>
        </w:rPr>
        <w:t>该</w:t>
      </w:r>
      <w:proofErr w:type="gramStart"/>
      <w:r>
        <w:rPr>
          <w:rFonts w:eastAsia="方正楷体_GBK" w:hint="eastAsia"/>
        </w:rPr>
        <w:t>句用于</w:t>
      </w:r>
      <w:proofErr w:type="gramEnd"/>
      <w:r>
        <w:rPr>
          <w:rFonts w:eastAsia="方正楷体_GBK" w:hint="eastAsia"/>
        </w:rPr>
        <w:t>询问某物的情况</w:t>
      </w:r>
      <w:r>
        <w:rPr>
          <w:rFonts w:ascii="方正楷体_GBK" w:hAnsi="方正楷体_GBK"/>
        </w:rPr>
        <w:t>,</w:t>
      </w:r>
      <w:r>
        <w:rPr>
          <w:rFonts w:eastAsia="方正楷体_GBK" w:hint="eastAsia"/>
        </w:rPr>
        <w:t>比较口语化</w:t>
      </w:r>
      <w:r>
        <w:rPr>
          <w:rFonts w:ascii="方正楷体_GBK" w:hAnsi="方正楷体_GBK"/>
        </w:rPr>
        <w:t>,</w:t>
      </w:r>
      <w:r>
        <w:rPr>
          <w:rFonts w:eastAsia="方正楷体_GBK" w:hint="eastAsia"/>
        </w:rPr>
        <w:t>可以直接用“</w:t>
      </w:r>
      <w:r>
        <w:t>It</w:t>
      </w:r>
      <w:r w:rsidR="0085499B">
        <w:t>’</w:t>
      </w:r>
      <w:r>
        <w:t>s</w:t>
      </w:r>
      <w:r>
        <w:rPr>
          <w:rFonts w:eastAsia="方正楷体_GBK" w:hint="eastAsia"/>
        </w:rPr>
        <w:t xml:space="preserve"> </w:t>
      </w:r>
      <w:r>
        <w:t>about</w:t>
      </w:r>
      <w:r>
        <w:rPr>
          <w:rFonts w:eastAsia="方正楷体_GBK" w:hint="eastAsia"/>
        </w:rPr>
        <w:t xml:space="preserve"> </w:t>
      </w:r>
      <w:r>
        <w:rPr>
          <w:rFonts w:eastAsia="方正楷体_GBK" w:hint="eastAsia"/>
        </w:rPr>
        <w:t>…”来回答。句型结构</w:t>
      </w:r>
      <w:r>
        <w:rPr>
          <w:rFonts w:ascii="方正楷体_GBK" w:hAnsi="方正楷体_GBK"/>
        </w:rPr>
        <w:t>:</w:t>
      </w:r>
      <w:r>
        <w:rPr>
          <w:rFonts w:eastAsia="方正楷体_GBK" w:hint="eastAsia"/>
        </w:rPr>
        <w:t xml:space="preserve"> </w:t>
      </w:r>
      <w:r>
        <w:t>What</w:t>
      </w:r>
      <w:r>
        <w:rPr>
          <w:rFonts w:eastAsia="方正楷体_GBK" w:hint="eastAsia"/>
        </w:rPr>
        <w:t xml:space="preserve"> </w:t>
      </w:r>
      <w:r>
        <w:t>+</w:t>
      </w:r>
      <w:r>
        <w:rPr>
          <w:rFonts w:eastAsia="方正楷体_GBK" w:hint="eastAsia"/>
        </w:rPr>
        <w:t xml:space="preserve"> </w:t>
      </w:r>
      <w:r>
        <w:t>be</w:t>
      </w:r>
      <w:r>
        <w:rPr>
          <w:rFonts w:eastAsia="方正楷体_GBK" w:hint="eastAsia"/>
        </w:rPr>
        <w:t>动词</w:t>
      </w:r>
      <w:r>
        <w:rPr>
          <w:rFonts w:eastAsia="方正楷体_GBK" w:hint="eastAsia"/>
        </w:rPr>
        <w:t xml:space="preserve"> </w:t>
      </w:r>
      <w:r>
        <w:t>+</w:t>
      </w:r>
      <w:r>
        <w:rPr>
          <w:rFonts w:eastAsia="方正楷体_GBK" w:hint="eastAsia"/>
        </w:rPr>
        <w:t xml:space="preserve"> </w:t>
      </w:r>
      <w:r>
        <w:rPr>
          <w:rFonts w:eastAsia="方正楷体_GBK" w:hint="eastAsia"/>
        </w:rPr>
        <w:t>主语</w:t>
      </w:r>
      <w:r>
        <w:rPr>
          <w:rFonts w:eastAsia="方正楷体_GBK" w:hint="eastAsia"/>
        </w:rPr>
        <w:t xml:space="preserve"> </w:t>
      </w:r>
      <w:r>
        <w:t>+</w:t>
      </w:r>
      <w:r>
        <w:rPr>
          <w:rFonts w:eastAsia="方正楷体_GBK" w:hint="eastAsia"/>
        </w:rPr>
        <w:t xml:space="preserve"> </w:t>
      </w:r>
      <w:r>
        <w:t>about</w:t>
      </w:r>
      <w:r>
        <w:rPr>
          <w:rFonts w:ascii="方正黑体_GBK" w:hAnsi="方正黑体_GBK"/>
        </w:rPr>
        <w:t>?</w:t>
      </w:r>
    </w:p>
    <w:p w14:paraId="7454E1F0" w14:textId="77777777" w:rsidR="00235B8F" w:rsidRDefault="00235B8F" w:rsidP="00235B8F">
      <w:pPr>
        <w:ind w:firstLineChars="200" w:firstLine="480"/>
      </w:pPr>
      <w:r>
        <w:rPr>
          <w:rFonts w:eastAsia="方正楷体_GBK" w:hint="eastAsia"/>
          <w:color w:val="00FFFF"/>
        </w:rPr>
        <w:t>举一反三</w:t>
      </w:r>
      <w:r>
        <w:rPr>
          <w:rFonts w:ascii="方正楷体_GBK" w:hAnsi="方正楷体_GBK"/>
          <w:color w:val="00FFFF"/>
        </w:rPr>
        <w:t>:</w:t>
      </w:r>
      <w:r>
        <w:rPr>
          <w:rFonts w:eastAsia="方正楷体_GBK" w:hint="eastAsia"/>
        </w:rPr>
        <w:t xml:space="preserve"> </w:t>
      </w:r>
      <w:r>
        <w:rPr>
          <w:rFonts w:eastAsia="方正楷体_GBK" w:hint="eastAsia"/>
        </w:rPr>
        <w:t>—</w:t>
      </w:r>
      <w:r>
        <w:rPr>
          <w:rFonts w:eastAsia="方正楷体_GBK" w:hint="eastAsia"/>
        </w:rPr>
        <w:t xml:space="preserve"> </w:t>
      </w:r>
      <w:r>
        <w:t>What</w:t>
      </w:r>
      <w:r>
        <w:rPr>
          <w:rFonts w:eastAsia="方正楷体_GBK" w:hint="eastAsia"/>
        </w:rPr>
        <w:t xml:space="preserve"> </w:t>
      </w:r>
      <w:r>
        <w:t>are</w:t>
      </w:r>
      <w:r>
        <w:rPr>
          <w:rFonts w:eastAsia="方正楷体_GBK" w:hint="eastAsia"/>
        </w:rPr>
        <w:t xml:space="preserve"> </w:t>
      </w:r>
      <w:r>
        <w:t>they</w:t>
      </w:r>
      <w:r>
        <w:rPr>
          <w:rFonts w:eastAsia="方正楷体_GBK" w:hint="eastAsia"/>
        </w:rPr>
        <w:t xml:space="preserve"> </w:t>
      </w:r>
      <w:r>
        <w:t>about</w:t>
      </w:r>
      <w:r>
        <w:rPr>
          <w:rFonts w:ascii="方正黑体_GBK" w:hAnsi="方正黑体_GBK"/>
        </w:rPr>
        <w:t>?</w:t>
      </w:r>
      <w:r>
        <w:rPr>
          <w:rFonts w:eastAsia="方正楷体_GBK" w:hint="eastAsia"/>
        </w:rPr>
        <w:t>它们是关于什么的</w:t>
      </w:r>
      <w:r>
        <w:rPr>
          <w:rFonts w:ascii="方正楷体_GBK" w:hAnsi="方正楷体_GBK"/>
        </w:rPr>
        <w:t>?</w:t>
      </w:r>
    </w:p>
    <w:p w14:paraId="776CB750" w14:textId="77777777" w:rsidR="00235B8F" w:rsidRDefault="00235B8F" w:rsidP="00235B8F">
      <w:pPr>
        <w:ind w:firstLineChars="200" w:firstLine="480"/>
      </w:pPr>
      <w:r>
        <w:rPr>
          <w:rFonts w:eastAsia="方正楷体_GBK" w:hint="eastAsia"/>
        </w:rPr>
        <w:t>—</w:t>
      </w:r>
      <w:r>
        <w:rPr>
          <w:rFonts w:eastAsia="方正楷体_GBK" w:hint="eastAsia"/>
        </w:rPr>
        <w:t xml:space="preserve"> </w:t>
      </w:r>
      <w:r>
        <w:t>They</w:t>
      </w:r>
      <w:r>
        <w:rPr>
          <w:rFonts w:eastAsia="方正楷体_GBK" w:hint="eastAsia"/>
        </w:rPr>
        <w:t xml:space="preserve"> </w:t>
      </w:r>
      <w:r>
        <w:t>are</w:t>
      </w:r>
      <w:r>
        <w:rPr>
          <w:rFonts w:eastAsia="方正楷体_GBK" w:hint="eastAsia"/>
        </w:rPr>
        <w:t xml:space="preserve"> </w:t>
      </w:r>
      <w:r>
        <w:t>about</w:t>
      </w:r>
      <w:r>
        <w:rPr>
          <w:rFonts w:eastAsia="方正楷体_GBK" w:hint="eastAsia"/>
        </w:rPr>
        <w:t xml:space="preserve"> </w:t>
      </w:r>
      <w:r>
        <w:t>Christmas.</w:t>
      </w:r>
      <w:r>
        <w:rPr>
          <w:rFonts w:eastAsia="方正楷体_GBK" w:hint="eastAsia"/>
        </w:rPr>
        <w:t xml:space="preserve"> </w:t>
      </w:r>
      <w:r>
        <w:rPr>
          <w:rFonts w:eastAsia="方正楷体_GBK" w:hint="eastAsia"/>
        </w:rPr>
        <w:t>它们是关于圣诞节的。</w:t>
      </w:r>
    </w:p>
    <w:p w14:paraId="20C16409" w14:textId="77777777" w:rsidR="00235B8F" w:rsidRDefault="00235B8F" w:rsidP="00235B8F">
      <w:pPr>
        <w:ind w:firstLineChars="200" w:firstLine="480"/>
      </w:pPr>
      <w:r>
        <w:t>2.</w:t>
      </w:r>
      <w:r>
        <w:rPr>
          <w:rFonts w:eastAsia="方正楷体_GBK" w:hint="eastAsia"/>
        </w:rPr>
        <w:t xml:space="preserve"> </w:t>
      </w:r>
      <w:r>
        <w:t>At</w:t>
      </w:r>
      <w:r>
        <w:rPr>
          <w:rFonts w:eastAsia="方正楷体_GBK" w:hint="eastAsia"/>
        </w:rPr>
        <w:t xml:space="preserve"> </w:t>
      </w:r>
      <w:r>
        <w:t>the</w:t>
      </w:r>
      <w:r>
        <w:rPr>
          <w:rFonts w:eastAsia="方正楷体_GBK" w:hint="eastAsia"/>
        </w:rPr>
        <w:t xml:space="preserve"> </w:t>
      </w:r>
      <w:r>
        <w:t>Spring</w:t>
      </w:r>
      <w:r>
        <w:rPr>
          <w:rFonts w:eastAsia="方正楷体_GBK" w:hint="eastAsia"/>
        </w:rPr>
        <w:t xml:space="preserve"> </w:t>
      </w:r>
      <w:r>
        <w:t>Festival</w:t>
      </w:r>
      <w:r>
        <w:rPr>
          <w:rFonts w:ascii="方正楷体_GBK" w:hAnsi="方正楷体_GBK"/>
        </w:rPr>
        <w:t>,</w:t>
      </w:r>
      <w:r>
        <w:rPr>
          <w:rFonts w:eastAsia="方正楷体_GBK" w:hint="eastAsia"/>
        </w:rPr>
        <w:t xml:space="preserve"> </w:t>
      </w:r>
      <w:r>
        <w:t>we</w:t>
      </w:r>
      <w:r>
        <w:rPr>
          <w:rFonts w:eastAsia="方正楷体_GBK" w:hint="eastAsia"/>
        </w:rPr>
        <w:t xml:space="preserve"> </w:t>
      </w:r>
      <w:r>
        <w:t>have</w:t>
      </w:r>
      <w:r>
        <w:rPr>
          <w:rFonts w:eastAsia="方正楷体_GBK" w:hint="eastAsia"/>
        </w:rPr>
        <w:t xml:space="preserve"> </w:t>
      </w:r>
      <w:r>
        <w:t>a</w:t>
      </w:r>
      <w:r>
        <w:rPr>
          <w:rFonts w:eastAsia="方正楷体_GBK" w:hint="eastAsia"/>
        </w:rPr>
        <w:t xml:space="preserve"> </w:t>
      </w:r>
      <w:r>
        <w:t>big</w:t>
      </w:r>
      <w:r>
        <w:rPr>
          <w:rFonts w:eastAsia="方正楷体_GBK" w:hint="eastAsia"/>
        </w:rPr>
        <w:t xml:space="preserve"> </w:t>
      </w:r>
      <w:r>
        <w:t>family</w:t>
      </w:r>
      <w:r>
        <w:rPr>
          <w:rFonts w:eastAsia="方正楷体_GBK" w:hint="eastAsia"/>
        </w:rPr>
        <w:t xml:space="preserve"> </w:t>
      </w:r>
      <w:r>
        <w:t>dinner.</w:t>
      </w:r>
      <w:r>
        <w:rPr>
          <w:rFonts w:eastAsia="方正楷体_GBK" w:hint="eastAsia"/>
        </w:rPr>
        <w:t xml:space="preserve"> </w:t>
      </w:r>
      <w:r>
        <w:rPr>
          <w:rFonts w:eastAsia="方正楷体_GBK" w:hint="eastAsia"/>
        </w:rPr>
        <w:t>春节期间</w:t>
      </w:r>
      <w:r>
        <w:rPr>
          <w:rFonts w:ascii="方正楷体_GBK" w:hAnsi="方正楷体_GBK"/>
        </w:rPr>
        <w:t>,</w:t>
      </w:r>
      <w:r>
        <w:rPr>
          <w:rFonts w:eastAsia="方正楷体_GBK" w:hint="eastAsia"/>
        </w:rPr>
        <w:t>我们有一顿丰盛的家宴。</w:t>
      </w:r>
    </w:p>
    <w:p w14:paraId="36277D5E" w14:textId="77777777" w:rsidR="00235B8F" w:rsidRDefault="00235B8F" w:rsidP="00235B8F">
      <w:pPr>
        <w:ind w:firstLineChars="200" w:firstLine="480"/>
      </w:pPr>
      <w:r>
        <w:rPr>
          <w:rFonts w:eastAsia="方正楷体_GBK" w:hint="eastAsia"/>
          <w:color w:val="00FFFF"/>
        </w:rPr>
        <w:t>解读</w:t>
      </w:r>
      <w:r>
        <w:rPr>
          <w:rFonts w:ascii="方正楷体_GBK" w:hAnsi="方正楷体_GBK"/>
          <w:color w:val="00FFFF"/>
        </w:rPr>
        <w:t>:</w:t>
      </w:r>
      <w:r>
        <w:rPr>
          <w:rFonts w:eastAsia="方正楷体_GBK" w:hint="eastAsia"/>
        </w:rPr>
        <w:t xml:space="preserve"> </w:t>
      </w:r>
      <w:r>
        <w:rPr>
          <w:rFonts w:eastAsia="方正楷体_GBK" w:hint="eastAsia"/>
        </w:rPr>
        <w:t>这是表达在某个时间人们会做某事的句型。在本句中</w:t>
      </w:r>
      <w:r>
        <w:t>at</w:t>
      </w:r>
      <w:r>
        <w:rPr>
          <w:rFonts w:eastAsia="方正楷体_GBK" w:hint="eastAsia"/>
        </w:rPr>
        <w:t>表示“在……时候”</w:t>
      </w:r>
      <w:r>
        <w:rPr>
          <w:rFonts w:ascii="方正楷体_GBK" w:hAnsi="方正楷体_GBK"/>
        </w:rPr>
        <w:t>;</w:t>
      </w:r>
      <w:r>
        <w:rPr>
          <w:rFonts w:eastAsia="方正楷体_GBK" w:hint="eastAsia"/>
        </w:rPr>
        <w:t xml:space="preserve"> </w:t>
      </w:r>
      <w:r>
        <w:t>have</w:t>
      </w:r>
      <w:r>
        <w:rPr>
          <w:rFonts w:eastAsia="方正楷体_GBK" w:hint="eastAsia"/>
        </w:rPr>
        <w:t>表示“举办”。</w:t>
      </w:r>
    </w:p>
    <w:p w14:paraId="24015FA8" w14:textId="77777777" w:rsidR="00235B8F" w:rsidRDefault="00235B8F" w:rsidP="00235B8F">
      <w:pPr>
        <w:ind w:firstLineChars="200" w:firstLine="480"/>
      </w:pPr>
      <w:r>
        <w:rPr>
          <w:rFonts w:eastAsia="方正楷体_GBK" w:hint="eastAsia"/>
          <w:color w:val="00FFFF"/>
        </w:rPr>
        <w:t>拓展</w:t>
      </w:r>
      <w:r>
        <w:rPr>
          <w:rFonts w:ascii="方正楷体_GBK" w:hAnsi="方正楷体_GBK"/>
          <w:color w:val="00FFFF"/>
        </w:rPr>
        <w:t>:</w:t>
      </w:r>
      <w:r>
        <w:rPr>
          <w:rFonts w:ascii="方正楷体_GBK" w:hAnsi="方正楷体_GBK"/>
        </w:rPr>
        <w:t>(</w:t>
      </w:r>
      <w:r>
        <w:t>1</w:t>
      </w:r>
      <w:r>
        <w:rPr>
          <w:rFonts w:ascii="方正楷体_GBK" w:hAnsi="方正楷体_GBK"/>
        </w:rPr>
        <w:t>)</w:t>
      </w:r>
      <w:r>
        <w:rPr>
          <w:rFonts w:eastAsia="方正楷体_GBK" w:hint="eastAsia"/>
        </w:rPr>
        <w:t xml:space="preserve"> </w:t>
      </w:r>
      <w:r>
        <w:t>have</w:t>
      </w:r>
      <w:r>
        <w:rPr>
          <w:rFonts w:eastAsia="方正楷体_GBK" w:hint="eastAsia"/>
        </w:rPr>
        <w:t>的用法</w:t>
      </w:r>
    </w:p>
    <w:p w14:paraId="63BF8812" w14:textId="77777777" w:rsidR="00235B8F" w:rsidRDefault="00235B8F" w:rsidP="00235B8F">
      <w:pPr>
        <w:ind w:firstLineChars="200" w:firstLine="480"/>
      </w:pPr>
      <w:r>
        <w:t>①</w:t>
      </w:r>
      <w:r>
        <w:rPr>
          <w:rFonts w:eastAsia="方正楷体_GBK" w:hint="eastAsia"/>
        </w:rPr>
        <w:t xml:space="preserve"> </w:t>
      </w:r>
      <w:r>
        <w:t>have</w:t>
      </w:r>
      <w:r>
        <w:rPr>
          <w:rFonts w:eastAsia="方正楷体_GBK" w:hint="eastAsia"/>
        </w:rPr>
        <w:t>作实意动词</w:t>
      </w:r>
      <w:r>
        <w:rPr>
          <w:rFonts w:ascii="方正楷体_GBK" w:hAnsi="方正楷体_GBK"/>
        </w:rPr>
        <w:t>,</w:t>
      </w:r>
      <w:r>
        <w:rPr>
          <w:rFonts w:eastAsia="方正楷体_GBK" w:hint="eastAsia"/>
        </w:rPr>
        <w:t>表示“有”。</w:t>
      </w:r>
    </w:p>
    <w:p w14:paraId="45D404CA" w14:textId="77777777" w:rsidR="00235B8F" w:rsidRDefault="00235B8F" w:rsidP="00235B8F">
      <w:pPr>
        <w:ind w:firstLineChars="200" w:firstLine="480"/>
      </w:pPr>
      <w:r>
        <w:t>She</w:t>
      </w:r>
      <w:r>
        <w:rPr>
          <w:rFonts w:eastAsia="方正楷体_GBK" w:hint="eastAsia"/>
        </w:rPr>
        <w:t xml:space="preserve"> </w:t>
      </w:r>
      <w:r>
        <w:t>has</w:t>
      </w:r>
      <w:r>
        <w:rPr>
          <w:rFonts w:eastAsia="方正楷体_GBK" w:hint="eastAsia"/>
        </w:rPr>
        <w:t xml:space="preserve"> </w:t>
      </w:r>
      <w:r>
        <w:t>long</w:t>
      </w:r>
      <w:r>
        <w:rPr>
          <w:rFonts w:eastAsia="方正楷体_GBK" w:hint="eastAsia"/>
        </w:rPr>
        <w:t xml:space="preserve"> </w:t>
      </w:r>
      <w:r>
        <w:t>hair.</w:t>
      </w:r>
      <w:r>
        <w:rPr>
          <w:rFonts w:eastAsia="方正楷体_GBK" w:hint="eastAsia"/>
        </w:rPr>
        <w:t xml:space="preserve"> </w:t>
      </w:r>
      <w:r>
        <w:rPr>
          <w:rFonts w:eastAsia="方正楷体_GBK" w:hint="eastAsia"/>
        </w:rPr>
        <w:t>她有一头长发。</w:t>
      </w:r>
    </w:p>
    <w:p w14:paraId="71C88296" w14:textId="77777777" w:rsidR="00235B8F" w:rsidRDefault="00235B8F" w:rsidP="00235B8F">
      <w:pPr>
        <w:ind w:firstLineChars="200" w:firstLine="480"/>
      </w:pPr>
      <w:r>
        <w:t>②</w:t>
      </w:r>
      <w:r>
        <w:rPr>
          <w:rFonts w:eastAsia="方正楷体_GBK" w:hint="eastAsia"/>
        </w:rPr>
        <w:t xml:space="preserve"> </w:t>
      </w:r>
      <w:r>
        <w:t>have</w:t>
      </w:r>
      <w:r>
        <w:rPr>
          <w:rFonts w:eastAsia="方正楷体_GBK" w:hint="eastAsia"/>
        </w:rPr>
        <w:t>和一些其他名词连用</w:t>
      </w:r>
      <w:r>
        <w:rPr>
          <w:rFonts w:ascii="方正楷体_GBK" w:hAnsi="方正楷体_GBK"/>
        </w:rPr>
        <w:t>,</w:t>
      </w:r>
      <w:r>
        <w:rPr>
          <w:rFonts w:eastAsia="方正楷体_GBK" w:hint="eastAsia"/>
        </w:rPr>
        <w:t>表示“一种活动</w:t>
      </w:r>
      <w:r>
        <w:rPr>
          <w:rFonts w:ascii="方正楷体_GBK" w:hAnsi="方正楷体_GBK"/>
        </w:rPr>
        <w:t>;</w:t>
      </w:r>
      <w:r>
        <w:rPr>
          <w:rFonts w:eastAsia="方正楷体_GBK" w:hint="eastAsia"/>
        </w:rPr>
        <w:t>患病</w:t>
      </w:r>
      <w:r>
        <w:rPr>
          <w:rFonts w:ascii="方正楷体_GBK" w:hAnsi="方正楷体_GBK"/>
        </w:rPr>
        <w:t>;</w:t>
      </w:r>
      <w:r>
        <w:rPr>
          <w:rFonts w:eastAsia="方正楷体_GBK" w:hint="eastAsia"/>
        </w:rPr>
        <w:t>穿着、戴着</w:t>
      </w:r>
      <w:r>
        <w:rPr>
          <w:rFonts w:ascii="方正楷体_GBK" w:hAnsi="方正楷体_GBK"/>
        </w:rPr>
        <w:t>;</w:t>
      </w:r>
      <w:r>
        <w:rPr>
          <w:rFonts w:eastAsia="方正楷体_GBK" w:hint="eastAsia"/>
        </w:rPr>
        <w:t>吃、喝”。</w:t>
      </w:r>
      <w:r>
        <w:rPr>
          <w:rFonts w:eastAsia="方正楷体_GBK" w:hint="eastAsia"/>
        </w:rPr>
        <w:t xml:space="preserve"> </w:t>
      </w:r>
    </w:p>
    <w:p w14:paraId="3446A017" w14:textId="77777777" w:rsidR="00235B8F" w:rsidRDefault="00235B8F" w:rsidP="00235B8F">
      <w:pPr>
        <w:ind w:firstLineChars="200" w:firstLine="480"/>
      </w:pPr>
      <w:r>
        <w:rPr>
          <w:rFonts w:ascii="方正楷体_GBK" w:hAnsi="方正楷体_GBK"/>
        </w:rPr>
        <w:t>(</w:t>
      </w:r>
      <w:r>
        <w:t>2</w:t>
      </w:r>
      <w:r>
        <w:rPr>
          <w:rFonts w:ascii="方正楷体_GBK" w:hAnsi="方正楷体_GBK"/>
        </w:rPr>
        <w:t>)</w:t>
      </w:r>
      <w:r>
        <w:rPr>
          <w:rFonts w:eastAsia="方正楷体_GBK" w:hint="eastAsia"/>
        </w:rPr>
        <w:t xml:space="preserve"> </w:t>
      </w:r>
      <w:r>
        <w:t>at</w:t>
      </w:r>
      <w:r>
        <w:rPr>
          <w:rFonts w:eastAsia="方正楷体_GBK" w:hint="eastAsia"/>
        </w:rPr>
        <w:t>的用法</w:t>
      </w:r>
    </w:p>
    <w:p w14:paraId="147865E7" w14:textId="77777777" w:rsidR="00235B8F" w:rsidRDefault="00235B8F" w:rsidP="00235B8F">
      <w:pPr>
        <w:ind w:firstLineChars="200" w:firstLine="480"/>
      </w:pPr>
      <w:r>
        <w:t>①</w:t>
      </w:r>
      <w:r>
        <w:rPr>
          <w:rFonts w:eastAsia="方正楷体_GBK" w:hint="eastAsia"/>
        </w:rPr>
        <w:t xml:space="preserve"> </w:t>
      </w:r>
      <w:r>
        <w:rPr>
          <w:rFonts w:eastAsia="方正楷体_GBK" w:hint="eastAsia"/>
        </w:rPr>
        <w:t>表示时间的一点、时刻等。</w:t>
      </w:r>
      <w:r>
        <w:rPr>
          <w:rFonts w:eastAsia="方正楷体_GBK" w:hint="eastAsia"/>
        </w:rPr>
        <w:t xml:space="preserve"> </w:t>
      </w:r>
    </w:p>
    <w:p w14:paraId="69EA16B2" w14:textId="77777777" w:rsidR="00235B8F" w:rsidRDefault="00235B8F" w:rsidP="00235B8F">
      <w:pPr>
        <w:ind w:firstLineChars="200" w:firstLine="480"/>
      </w:pPr>
      <w:r>
        <w:t>②</w:t>
      </w:r>
      <w:r>
        <w:rPr>
          <w:rFonts w:eastAsia="方正楷体_GBK" w:hint="eastAsia"/>
        </w:rPr>
        <w:t xml:space="preserve"> </w:t>
      </w:r>
      <w:proofErr w:type="gramStart"/>
      <w:r>
        <w:rPr>
          <w:rFonts w:eastAsia="方正楷体_GBK" w:hint="eastAsia"/>
        </w:rPr>
        <w:t>表示较</w:t>
      </w:r>
      <w:proofErr w:type="gramEnd"/>
      <w:r>
        <w:rPr>
          <w:rFonts w:eastAsia="方正楷体_GBK" w:hint="eastAsia"/>
        </w:rPr>
        <w:t>短暂的一段时间。可指某个节日或被认为是一年中标志大事的日子。</w:t>
      </w:r>
    </w:p>
    <w:p w14:paraId="5475AB51" w14:textId="77777777" w:rsidR="00235B8F" w:rsidRDefault="00235B8F" w:rsidP="00235B8F">
      <w:pPr>
        <w:ind w:firstLineChars="200" w:firstLine="480"/>
      </w:pPr>
      <w:r>
        <w:t>③</w:t>
      </w:r>
      <w:r>
        <w:rPr>
          <w:rFonts w:eastAsia="方正楷体_GBK" w:hint="eastAsia"/>
        </w:rPr>
        <w:t xml:space="preserve"> </w:t>
      </w:r>
      <w:r>
        <w:rPr>
          <w:rFonts w:eastAsia="方正楷体_GBK" w:hint="eastAsia"/>
        </w:rPr>
        <w:t>表示“从事”或“正在做”</w:t>
      </w:r>
      <w:r>
        <w:rPr>
          <w:rFonts w:ascii="方正楷体_GBK" w:hAnsi="方正楷体_GBK"/>
        </w:rPr>
        <w:t>,</w:t>
      </w:r>
      <w:r>
        <w:rPr>
          <w:rFonts w:eastAsia="方正楷体_GBK" w:hint="eastAsia"/>
        </w:rPr>
        <w:t>其后接的名词通常不用冠词。</w:t>
      </w:r>
    </w:p>
    <w:p w14:paraId="413A178B" w14:textId="77777777" w:rsidR="00235B8F" w:rsidRDefault="00235B8F" w:rsidP="00235B8F">
      <w:pPr>
        <w:ind w:firstLineChars="200" w:firstLine="480"/>
      </w:pPr>
      <w:r>
        <w:t>④</w:t>
      </w:r>
      <w:r>
        <w:rPr>
          <w:rFonts w:eastAsia="方正楷体_GBK" w:hint="eastAsia"/>
        </w:rPr>
        <w:t xml:space="preserve"> </w:t>
      </w:r>
      <w:r>
        <w:rPr>
          <w:rFonts w:eastAsia="方正楷体_GBK" w:hint="eastAsia"/>
        </w:rPr>
        <w:t>表示地点。</w:t>
      </w:r>
    </w:p>
    <w:p w14:paraId="6CA61685" w14:textId="77777777" w:rsidR="00235B8F" w:rsidRDefault="00235B8F" w:rsidP="00235B8F">
      <w:pPr>
        <w:ind w:firstLineChars="200" w:firstLine="480"/>
      </w:pPr>
      <w:r>
        <w:t>3.</w:t>
      </w:r>
      <w:r>
        <w:rPr>
          <w:rFonts w:eastAsia="方正楷体_GBK" w:hint="eastAsia"/>
        </w:rPr>
        <w:t xml:space="preserve"> </w:t>
      </w:r>
      <w:r>
        <w:t>Merry</w:t>
      </w:r>
      <w:r>
        <w:rPr>
          <w:rFonts w:eastAsia="方正楷体_GBK" w:hint="eastAsia"/>
        </w:rPr>
        <w:t xml:space="preserve"> </w:t>
      </w:r>
      <w:proofErr w:type="gramStart"/>
      <w:r>
        <w:t>Christmas</w:t>
      </w:r>
      <w:r>
        <w:rPr>
          <w:rFonts w:ascii="方正楷体_GBK" w:hAnsi="方正楷体_GBK"/>
        </w:rPr>
        <w:t>!</w:t>
      </w:r>
      <w:r>
        <w:rPr>
          <w:rFonts w:eastAsia="方正楷体_GBK" w:hint="eastAsia"/>
        </w:rPr>
        <w:t>圣诞快乐</w:t>
      </w:r>
      <w:proofErr w:type="gramEnd"/>
      <w:r>
        <w:rPr>
          <w:rFonts w:ascii="方正楷体_GBK" w:hAnsi="方正楷体_GBK"/>
        </w:rPr>
        <w:t>!</w:t>
      </w:r>
    </w:p>
    <w:p w14:paraId="3ABAE327" w14:textId="77777777" w:rsidR="00235B8F" w:rsidRDefault="00235B8F" w:rsidP="00235B8F">
      <w:pPr>
        <w:ind w:firstLineChars="200" w:firstLine="480"/>
      </w:pPr>
      <w:r>
        <w:rPr>
          <w:rFonts w:eastAsia="方正楷体_GBK" w:hint="eastAsia"/>
          <w:color w:val="00FFFF"/>
        </w:rPr>
        <w:lastRenderedPageBreak/>
        <w:t>解读</w:t>
      </w:r>
      <w:r>
        <w:rPr>
          <w:rFonts w:ascii="方正楷体_GBK" w:hAnsi="方正楷体_GBK"/>
          <w:color w:val="00FFFF"/>
        </w:rPr>
        <w:t>:</w:t>
      </w:r>
      <w:r>
        <w:rPr>
          <w:rFonts w:eastAsia="方正楷体_GBK" w:hint="eastAsia"/>
        </w:rPr>
        <w:t xml:space="preserve"> </w:t>
      </w:r>
      <w:r>
        <w:rPr>
          <w:rFonts w:eastAsia="方正楷体_GBK" w:hint="eastAsia"/>
        </w:rPr>
        <w:t>“</w:t>
      </w:r>
      <w:r>
        <w:t>Merry</w:t>
      </w:r>
      <w:r>
        <w:rPr>
          <w:rFonts w:eastAsia="方正楷体_GBK" w:hint="eastAsia"/>
        </w:rPr>
        <w:t xml:space="preserve"> </w:t>
      </w:r>
      <w:r>
        <w:t>Christmas</w:t>
      </w:r>
      <w:r>
        <w:rPr>
          <w:rFonts w:ascii="方正楷体_GBK" w:hAnsi="方正楷体_GBK"/>
        </w:rPr>
        <w:t>!</w:t>
      </w:r>
      <w:r>
        <w:rPr>
          <w:rFonts w:eastAsia="方正楷体_GBK" w:hint="eastAsia"/>
        </w:rPr>
        <w:t>”</w:t>
      </w:r>
      <w:r>
        <w:rPr>
          <w:rFonts w:eastAsia="方正楷体_GBK" w:hint="eastAsia"/>
        </w:rPr>
        <w:t xml:space="preserve"> </w:t>
      </w:r>
      <w:r>
        <w:rPr>
          <w:rFonts w:eastAsia="方正楷体_GBK" w:hint="eastAsia"/>
        </w:rPr>
        <w:t>是西方人在过圣诞节见面时的问候语</w:t>
      </w:r>
      <w:r>
        <w:rPr>
          <w:rFonts w:ascii="方正楷体_GBK" w:hAnsi="方正楷体_GBK"/>
        </w:rPr>
        <w:t>,</w:t>
      </w:r>
      <w:r>
        <w:rPr>
          <w:rFonts w:eastAsia="方正楷体_GBK" w:hint="eastAsia"/>
        </w:rPr>
        <w:t>用来祝愿他人圣诞快乐。</w:t>
      </w:r>
      <w:proofErr w:type="gramStart"/>
      <w:r>
        <w:rPr>
          <w:rFonts w:eastAsia="方正楷体_GBK" w:hint="eastAsia"/>
        </w:rPr>
        <w:t>其答语</w:t>
      </w:r>
      <w:proofErr w:type="gramEnd"/>
      <w:r>
        <w:rPr>
          <w:rFonts w:eastAsia="方正楷体_GBK" w:hint="eastAsia"/>
        </w:rPr>
        <w:t>为“</w:t>
      </w:r>
      <w:r>
        <w:t>Merry</w:t>
      </w:r>
      <w:r>
        <w:rPr>
          <w:rFonts w:eastAsia="方正楷体_GBK" w:hint="eastAsia"/>
        </w:rPr>
        <w:t xml:space="preserve"> </w:t>
      </w:r>
      <w:r>
        <w:t>Christmas</w:t>
      </w:r>
      <w:r>
        <w:rPr>
          <w:rFonts w:ascii="方正楷体_GBK" w:hAnsi="方正楷体_GBK"/>
        </w:rPr>
        <w:t>!</w:t>
      </w:r>
      <w:r>
        <w:rPr>
          <w:rFonts w:eastAsia="方正楷体_GBK" w:hint="eastAsia"/>
        </w:rPr>
        <w:t>”</w:t>
      </w:r>
      <w:r>
        <w:rPr>
          <w:rFonts w:eastAsia="方正楷体_GBK" w:hint="eastAsia"/>
        </w:rPr>
        <w:t xml:space="preserve"> </w:t>
      </w:r>
      <w:r>
        <w:rPr>
          <w:rFonts w:eastAsia="方正楷体_GBK" w:hint="eastAsia"/>
        </w:rPr>
        <w:t>或</w:t>
      </w:r>
      <w:r>
        <w:rPr>
          <w:rFonts w:eastAsia="方正楷体_GBK" w:hint="eastAsia"/>
        </w:rPr>
        <w:t xml:space="preserve"> </w:t>
      </w:r>
      <w:r>
        <w:rPr>
          <w:rFonts w:eastAsia="方正楷体_GBK" w:hint="eastAsia"/>
        </w:rPr>
        <w:t>“</w:t>
      </w:r>
      <w:r>
        <w:t>Thank</w:t>
      </w:r>
      <w:r>
        <w:rPr>
          <w:rFonts w:eastAsia="方正楷体_GBK" w:hint="eastAsia"/>
        </w:rPr>
        <w:t xml:space="preserve"> </w:t>
      </w:r>
      <w:r>
        <w:t>you</w:t>
      </w:r>
      <w:r>
        <w:rPr>
          <w:rFonts w:ascii="方正楷体_GBK" w:hAnsi="方正楷体_GBK"/>
        </w:rPr>
        <w:t>,</w:t>
      </w:r>
      <w:r>
        <w:rPr>
          <w:rFonts w:eastAsia="方正楷体_GBK" w:hint="eastAsia"/>
        </w:rPr>
        <w:t xml:space="preserve"> </w:t>
      </w:r>
      <w:r>
        <w:t>the</w:t>
      </w:r>
      <w:r>
        <w:rPr>
          <w:rFonts w:eastAsia="方正楷体_GBK" w:hint="eastAsia"/>
        </w:rPr>
        <w:t xml:space="preserve"> </w:t>
      </w:r>
      <w:r>
        <w:t>same</w:t>
      </w:r>
      <w:r>
        <w:rPr>
          <w:rFonts w:eastAsia="方正楷体_GBK" w:hint="eastAsia"/>
        </w:rPr>
        <w:t xml:space="preserve"> </w:t>
      </w:r>
      <w:r>
        <w:t>to</w:t>
      </w:r>
      <w:r>
        <w:rPr>
          <w:rFonts w:eastAsia="方正楷体_GBK" w:hint="eastAsia"/>
        </w:rPr>
        <w:t xml:space="preserve"> </w:t>
      </w:r>
      <w:r>
        <w:t>you.</w:t>
      </w:r>
      <w:r>
        <w:rPr>
          <w:rFonts w:eastAsia="方正楷体_GBK" w:hint="eastAsia"/>
        </w:rPr>
        <w:t>”。</w:t>
      </w:r>
    </w:p>
    <w:p w14:paraId="2EA92C4E" w14:textId="77777777" w:rsidR="00235B8F" w:rsidRDefault="00235B8F" w:rsidP="00235B8F">
      <w:pPr>
        <w:spacing w:line="360" w:lineRule="atLeast"/>
      </w:pPr>
      <w:r>
        <w:rPr>
          <w:rFonts w:eastAsia="方正黑体_GBK" w:hint="eastAsia"/>
          <w:color w:val="FF0000"/>
        </w:rPr>
        <w:t>四、开拓眼界</w:t>
      </w:r>
      <w:r>
        <w:rPr>
          <w:color w:val="FF0000"/>
        </w:rPr>
        <w:t xml:space="preserve">　</w:t>
      </w:r>
      <w:r>
        <w:rPr>
          <w:noProof/>
          <w:color w:val="FF0000"/>
        </w:rPr>
        <w:drawing>
          <wp:inline distT="0" distB="0" distL="0" distR="0" wp14:anchorId="536EEBE8" wp14:editId="615D116D">
            <wp:extent cx="396360" cy="170640"/>
            <wp:effectExtent l="0" t="0" r="0" b="0"/>
            <wp:docPr id="1054" name="2星.eps" descr="id:2147503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8"/>
                    <a:stretch>
                      <a:fillRect/>
                    </a:stretch>
                  </pic:blipFill>
                  <pic:spPr>
                    <a:xfrm>
                      <a:off x="0" y="0"/>
                      <a:ext cx="396360" cy="170640"/>
                    </a:xfrm>
                    <a:prstGeom prst="rect">
                      <a:avLst/>
                    </a:prstGeom>
                  </pic:spPr>
                </pic:pic>
              </a:graphicData>
            </a:graphic>
          </wp:inline>
        </w:drawing>
      </w:r>
    </w:p>
    <w:p w14:paraId="2B157DB6" w14:textId="77777777" w:rsidR="00235B8F" w:rsidRDefault="00235B8F" w:rsidP="00235B8F">
      <w:pPr>
        <w:ind w:firstLineChars="200" w:firstLine="480"/>
        <w:jc w:val="center"/>
      </w:pPr>
      <w:r>
        <w:rPr>
          <w:rFonts w:eastAsia="方正黑体_GBK" w:hint="eastAsia"/>
        </w:rPr>
        <w:t>中西方饮食文化</w:t>
      </w:r>
    </w:p>
    <w:p w14:paraId="72846CA1" w14:textId="77777777" w:rsidR="00235B8F" w:rsidRDefault="00235B8F" w:rsidP="00235B8F">
      <w:pPr>
        <w:ind w:firstLineChars="200" w:firstLine="480"/>
      </w:pPr>
      <w:r>
        <w:rPr>
          <w:rFonts w:eastAsia="方正楷体_GBK" w:hint="eastAsia"/>
        </w:rPr>
        <w:t>中国人的传统饮食习俗以植物性食料为主。主食是五谷</w:t>
      </w:r>
      <w:r>
        <w:rPr>
          <w:rFonts w:ascii="方正楷体_GBK" w:hAnsi="方正楷体_GBK"/>
        </w:rPr>
        <w:t>,</w:t>
      </w:r>
      <w:r>
        <w:rPr>
          <w:rFonts w:eastAsia="方正楷体_GBK" w:hint="eastAsia"/>
        </w:rPr>
        <w:t>辅食是蔬菜</w:t>
      </w:r>
      <w:r>
        <w:rPr>
          <w:rFonts w:ascii="方正楷体_GBK" w:hAnsi="方正楷体_GBK"/>
        </w:rPr>
        <w:t>,</w:t>
      </w:r>
      <w:r>
        <w:rPr>
          <w:rFonts w:eastAsia="方正楷体_GBK" w:hint="eastAsia"/>
        </w:rPr>
        <w:t>外加少量肉食。形成这一习俗的主要原因是中原地区以农业生产为主的经济生产方式。以热食、熟食为主</w:t>
      </w:r>
      <w:r>
        <w:rPr>
          <w:rFonts w:ascii="方正楷体_GBK" w:hAnsi="方正楷体_GBK"/>
        </w:rPr>
        <w:t>,</w:t>
      </w:r>
      <w:r>
        <w:rPr>
          <w:rFonts w:eastAsia="方正楷体_GBK" w:hint="eastAsia"/>
        </w:rPr>
        <w:t>也是中国人饮食习俗的一大特点。这和中国文明开化较早和烹调技术的发达有关。</w:t>
      </w:r>
    </w:p>
    <w:p w14:paraId="5D48618F" w14:textId="77777777" w:rsidR="00235B8F" w:rsidRDefault="00235B8F" w:rsidP="00235B8F">
      <w:pPr>
        <w:ind w:firstLineChars="200" w:firstLine="480"/>
      </w:pPr>
      <w:r>
        <w:rPr>
          <w:rFonts w:eastAsia="方正楷体_GBK" w:hint="eastAsia"/>
        </w:rPr>
        <w:t>西方国家</w:t>
      </w:r>
      <w:proofErr w:type="gramStart"/>
      <w:r>
        <w:rPr>
          <w:rFonts w:eastAsia="方正楷体_GBK" w:hint="eastAsia"/>
        </w:rPr>
        <w:t>秉承着</w:t>
      </w:r>
      <w:proofErr w:type="gramEnd"/>
      <w:r>
        <w:rPr>
          <w:rFonts w:eastAsia="方正楷体_GBK" w:hint="eastAsia"/>
        </w:rPr>
        <w:t>游牧民族、航海民族的文化传统</w:t>
      </w:r>
      <w:r>
        <w:rPr>
          <w:rFonts w:ascii="方正楷体_GBK" w:hAnsi="方正楷体_GBK"/>
        </w:rPr>
        <w:t>,</w:t>
      </w:r>
      <w:r>
        <w:rPr>
          <w:rFonts w:eastAsia="方正楷体_GBK" w:hint="eastAsia"/>
        </w:rPr>
        <w:t>以渔猎、养殖为生</w:t>
      </w:r>
      <w:r>
        <w:rPr>
          <w:rFonts w:ascii="方正楷体_GBK" w:hAnsi="方正楷体_GBK"/>
        </w:rPr>
        <w:t>,</w:t>
      </w:r>
      <w:r>
        <w:rPr>
          <w:rFonts w:eastAsia="方正楷体_GBK" w:hint="eastAsia"/>
        </w:rPr>
        <w:t>传统饮食习俗以动物性食料为主。以采集、种植为辅</w:t>
      </w:r>
      <w:r>
        <w:rPr>
          <w:rFonts w:ascii="方正楷体_GBK" w:hAnsi="方正楷体_GBK"/>
        </w:rPr>
        <w:t>,</w:t>
      </w:r>
      <w:r>
        <w:rPr>
          <w:rFonts w:eastAsia="方正楷体_GBK" w:hint="eastAsia"/>
        </w:rPr>
        <w:t>荤食较多</w:t>
      </w:r>
      <w:r>
        <w:rPr>
          <w:rFonts w:ascii="方正楷体_GBK" w:hAnsi="方正楷体_GBK"/>
        </w:rPr>
        <w:t>,</w:t>
      </w:r>
      <w:r>
        <w:rPr>
          <w:rFonts w:eastAsia="方正楷体_GBK" w:hint="eastAsia"/>
        </w:rPr>
        <w:t>吃、穿、用都取之于动物。高热量、高脂肪类的饮食结构适应于高纬度的地理环境和气候。蔬菜的食用多以沙拉形式出现。</w:t>
      </w:r>
    </w:p>
    <w:p w14:paraId="3CD39B91" w14:textId="77777777" w:rsidR="00A00C63" w:rsidRPr="00A00C63" w:rsidRDefault="00A00C63"/>
    <w:sectPr w:rsidR="00A00C63" w:rsidRPr="00A00C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34D67" w14:textId="77777777" w:rsidR="00C11C3A" w:rsidRDefault="00C11C3A" w:rsidP="00235B8F">
      <w:pPr>
        <w:spacing w:line="240" w:lineRule="auto"/>
      </w:pPr>
      <w:r>
        <w:separator/>
      </w:r>
    </w:p>
  </w:endnote>
  <w:endnote w:type="continuationSeparator" w:id="0">
    <w:p w14:paraId="5748E89B" w14:textId="77777777" w:rsidR="00C11C3A" w:rsidRDefault="00C11C3A" w:rsidP="00235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F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DA730" w14:textId="77777777" w:rsidR="00C11C3A" w:rsidRDefault="00C11C3A" w:rsidP="00235B8F">
      <w:pPr>
        <w:spacing w:line="240" w:lineRule="auto"/>
      </w:pPr>
      <w:r>
        <w:separator/>
      </w:r>
    </w:p>
  </w:footnote>
  <w:footnote w:type="continuationSeparator" w:id="0">
    <w:p w14:paraId="6D547441" w14:textId="77777777" w:rsidR="00C11C3A" w:rsidRDefault="00C11C3A" w:rsidP="00235B8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63"/>
    <w:rsid w:val="00235B8F"/>
    <w:rsid w:val="00394C4D"/>
    <w:rsid w:val="0085499B"/>
    <w:rsid w:val="00A00C63"/>
    <w:rsid w:val="00C11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71B1F"/>
  <w15:docId w15:val="{EAE5BEB5-D3E8-4224-AA94-622A4894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C63"/>
    <w:pPr>
      <w:spacing w:line="360" w:lineRule="exact"/>
    </w:pPr>
    <w:rPr>
      <w:rFonts w:ascii="NEU-FZ-S92" w:eastAsia="方正书宋_GBK" w:hAnsi="NEU-F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0C63"/>
    <w:pPr>
      <w:spacing w:line="240" w:lineRule="auto"/>
    </w:pPr>
    <w:rPr>
      <w:sz w:val="18"/>
      <w:szCs w:val="18"/>
    </w:rPr>
  </w:style>
  <w:style w:type="character" w:customStyle="1" w:styleId="a4">
    <w:name w:val="批注框文本 字符"/>
    <w:basedOn w:val="a0"/>
    <w:link w:val="a3"/>
    <w:uiPriority w:val="99"/>
    <w:semiHidden/>
    <w:rsid w:val="00A00C63"/>
    <w:rPr>
      <w:rFonts w:ascii="NEU-FZ-S92" w:eastAsia="方正书宋_GBK" w:hAnsi="NEU-FZ-S92"/>
      <w:color w:val="000000"/>
      <w:kern w:val="0"/>
      <w:sz w:val="18"/>
      <w:szCs w:val="18"/>
    </w:rPr>
  </w:style>
  <w:style w:type="paragraph" w:styleId="a5">
    <w:name w:val="header"/>
    <w:basedOn w:val="a"/>
    <w:link w:val="a6"/>
    <w:uiPriority w:val="99"/>
    <w:unhideWhenUsed/>
    <w:rsid w:val="00235B8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235B8F"/>
    <w:rPr>
      <w:rFonts w:ascii="NEU-FZ-S92" w:eastAsia="方正书宋_GBK" w:hAnsi="NEU-FZ-S92"/>
      <w:color w:val="000000"/>
      <w:kern w:val="0"/>
      <w:sz w:val="18"/>
      <w:szCs w:val="18"/>
    </w:rPr>
  </w:style>
  <w:style w:type="paragraph" w:styleId="a7">
    <w:name w:val="footer"/>
    <w:basedOn w:val="a"/>
    <w:link w:val="a8"/>
    <w:uiPriority w:val="99"/>
    <w:unhideWhenUsed/>
    <w:rsid w:val="00235B8F"/>
    <w:pPr>
      <w:tabs>
        <w:tab w:val="center" w:pos="4153"/>
        <w:tab w:val="right" w:pos="8306"/>
      </w:tabs>
      <w:snapToGrid w:val="0"/>
      <w:spacing w:line="240" w:lineRule="atLeast"/>
    </w:pPr>
    <w:rPr>
      <w:sz w:val="18"/>
      <w:szCs w:val="18"/>
    </w:rPr>
  </w:style>
  <w:style w:type="character" w:customStyle="1" w:styleId="a8">
    <w:name w:val="页脚 字符"/>
    <w:basedOn w:val="a0"/>
    <w:link w:val="a7"/>
    <w:uiPriority w:val="99"/>
    <w:rsid w:val="00235B8F"/>
    <w:rPr>
      <w:rFonts w:ascii="NEU-FZ-S92" w:eastAsia="方正书宋_GBK" w:hAnsi="NEU-FZ-S92"/>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1003</Characters>
  <Application>Microsoft Office Word</Application>
  <DocSecurity>0</DocSecurity>
  <Lines>8</Lines>
  <Paragraphs>2</Paragraphs>
  <ScaleCrop>false</ScaleCrop>
  <Company>China</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Lecano&amp;Qingmei</cp:lastModifiedBy>
  <cp:revision>3</cp:revision>
  <dcterms:created xsi:type="dcterms:W3CDTF">2020-05-29T08:34:00Z</dcterms:created>
  <dcterms:modified xsi:type="dcterms:W3CDTF">2020-08-20T08:45:00Z</dcterms:modified>
</cp:coreProperties>
</file>